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27" w:rsidRPr="00C6031C" w:rsidRDefault="00AB1D27" w:rsidP="00C6031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 w:cs="Calibri"/>
          <w:b/>
          <w:bCs/>
          <w:color w:val="222222"/>
          <w:sz w:val="22"/>
          <w:szCs w:val="21"/>
        </w:rPr>
      </w:pP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 xml:space="preserve">Πίνακας  </w:t>
      </w:r>
      <w:proofErr w:type="spellStart"/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>αποκλειόμενων</w:t>
      </w:r>
      <w:proofErr w:type="spellEnd"/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 xml:space="preserve">  της διαδικασίας επιλογής Συντονιστών Π</w:t>
      </w:r>
      <w:r w:rsidR="009163E1" w:rsidRPr="00C6031C">
        <w:rPr>
          <w:rStyle w:val="a3"/>
          <w:rFonts w:ascii="Calibri" w:hAnsi="Calibri" w:cs="Calibri"/>
          <w:color w:val="222222"/>
          <w:sz w:val="22"/>
          <w:szCs w:val="21"/>
        </w:rPr>
        <w:t>.</w:t>
      </w: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>Δ</w:t>
      </w:r>
      <w:r w:rsidR="009163E1" w:rsidRPr="00C6031C">
        <w:rPr>
          <w:rStyle w:val="a3"/>
          <w:rFonts w:ascii="Calibri" w:hAnsi="Calibri" w:cs="Calibri"/>
          <w:color w:val="222222"/>
          <w:sz w:val="22"/>
          <w:szCs w:val="21"/>
        </w:rPr>
        <w:t>.</w:t>
      </w: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>Ε</w:t>
      </w:r>
      <w:r w:rsidR="009163E1" w:rsidRPr="00C6031C">
        <w:rPr>
          <w:rStyle w:val="a3"/>
          <w:rFonts w:ascii="Calibri" w:hAnsi="Calibri" w:cs="Calibri"/>
          <w:color w:val="222222"/>
          <w:sz w:val="22"/>
          <w:szCs w:val="21"/>
        </w:rPr>
        <w:t>.</w:t>
      </w: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 xml:space="preserve"> και Υπευθύνων Δ</w:t>
      </w:r>
      <w:r w:rsidR="009163E1" w:rsidRPr="00C6031C">
        <w:rPr>
          <w:rStyle w:val="a3"/>
          <w:rFonts w:ascii="Calibri" w:hAnsi="Calibri" w:cs="Calibri"/>
          <w:color w:val="222222"/>
          <w:sz w:val="22"/>
          <w:szCs w:val="21"/>
        </w:rPr>
        <w:t>.</w:t>
      </w: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>Δ</w:t>
      </w:r>
      <w:r w:rsidR="009163E1" w:rsidRPr="00C6031C">
        <w:rPr>
          <w:rStyle w:val="a3"/>
          <w:rFonts w:ascii="Calibri" w:hAnsi="Calibri" w:cs="Calibri"/>
          <w:color w:val="222222"/>
          <w:sz w:val="22"/>
          <w:szCs w:val="21"/>
        </w:rPr>
        <w:t>.</w:t>
      </w: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>Ε</w:t>
      </w:r>
      <w:r w:rsidR="009163E1" w:rsidRPr="00C6031C">
        <w:rPr>
          <w:rStyle w:val="a3"/>
          <w:rFonts w:ascii="Calibri" w:hAnsi="Calibri" w:cs="Calibri"/>
          <w:color w:val="222222"/>
          <w:sz w:val="22"/>
          <w:szCs w:val="21"/>
        </w:rPr>
        <w:t>.</w:t>
      </w: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 xml:space="preserve"> για τη Μαθητεία</w:t>
      </w:r>
    </w:p>
    <w:p w:rsidR="00AB1D27" w:rsidRDefault="00AB1D27" w:rsidP="00AB1D27">
      <w:pPr>
        <w:pStyle w:val="Web"/>
        <w:shd w:val="clear" w:color="auto" w:fill="FFFFFF"/>
        <w:spacing w:before="0" w:beforeAutospacing="0" w:after="353" w:afterAutospacing="0" w:line="353" w:lineRule="atLeast"/>
        <w:jc w:val="both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 xml:space="preserve">Η Περιφερειακή Διεύθυνση Πρωτοβάθμιας και Δευτεροβάθμιας Εκπαίδευσης Κεντρικής Μακεδονίας ανακοινώνει </w:t>
      </w:r>
      <w:r w:rsidR="009163E1">
        <w:rPr>
          <w:rFonts w:ascii="Calibri" w:hAnsi="Calibri" w:cs="Calibri"/>
          <w:color w:val="222222"/>
          <w:sz w:val="21"/>
          <w:szCs w:val="21"/>
        </w:rPr>
        <w:t>π</w:t>
      </w:r>
      <w:r w:rsidRPr="00AB1D27">
        <w:rPr>
          <w:rFonts w:ascii="Calibri" w:hAnsi="Calibri" w:cs="Calibri"/>
          <w:color w:val="222222"/>
          <w:sz w:val="21"/>
          <w:szCs w:val="21"/>
        </w:rPr>
        <w:t>ίνακ</w:t>
      </w:r>
      <w:r w:rsidR="009163E1">
        <w:rPr>
          <w:rFonts w:ascii="Calibri" w:hAnsi="Calibri" w:cs="Calibri"/>
          <w:color w:val="222222"/>
          <w:sz w:val="21"/>
          <w:szCs w:val="21"/>
        </w:rPr>
        <w:t>ες</w:t>
      </w:r>
      <w:r w:rsidRPr="00AB1D27">
        <w:rPr>
          <w:rFonts w:ascii="Calibri" w:hAnsi="Calibri" w:cs="Calibri"/>
          <w:color w:val="222222"/>
          <w:sz w:val="21"/>
          <w:szCs w:val="21"/>
        </w:rPr>
        <w:t xml:space="preserve"> </w:t>
      </w:r>
      <w:proofErr w:type="spellStart"/>
      <w:r w:rsidRPr="00AB1D27">
        <w:rPr>
          <w:rFonts w:ascii="Calibri" w:hAnsi="Calibri" w:cs="Calibri"/>
          <w:color w:val="222222"/>
          <w:sz w:val="21"/>
          <w:szCs w:val="21"/>
        </w:rPr>
        <w:t>αποκλειόμενων</w:t>
      </w:r>
      <w:proofErr w:type="spellEnd"/>
      <w:r w:rsidRPr="00AB1D27">
        <w:rPr>
          <w:rFonts w:ascii="Calibri" w:hAnsi="Calibri" w:cs="Calibri"/>
          <w:color w:val="222222"/>
          <w:sz w:val="21"/>
          <w:szCs w:val="21"/>
        </w:rPr>
        <w:t xml:space="preserve">  της διαδικασίας επιλογής Συντονιστών Π</w:t>
      </w:r>
      <w:r w:rsidR="009163E1">
        <w:rPr>
          <w:rFonts w:ascii="Calibri" w:hAnsi="Calibri" w:cs="Calibri"/>
          <w:color w:val="222222"/>
          <w:sz w:val="21"/>
          <w:szCs w:val="21"/>
        </w:rPr>
        <w:t>.</w:t>
      </w:r>
      <w:r w:rsidRPr="00AB1D27">
        <w:rPr>
          <w:rFonts w:ascii="Calibri" w:hAnsi="Calibri" w:cs="Calibri"/>
          <w:color w:val="222222"/>
          <w:sz w:val="21"/>
          <w:szCs w:val="21"/>
        </w:rPr>
        <w:t>Δ</w:t>
      </w:r>
      <w:r w:rsidR="009163E1">
        <w:rPr>
          <w:rFonts w:ascii="Calibri" w:hAnsi="Calibri" w:cs="Calibri"/>
          <w:color w:val="222222"/>
          <w:sz w:val="21"/>
          <w:szCs w:val="21"/>
        </w:rPr>
        <w:t>.</w:t>
      </w:r>
      <w:r w:rsidRPr="00AB1D27">
        <w:rPr>
          <w:rFonts w:ascii="Calibri" w:hAnsi="Calibri" w:cs="Calibri"/>
          <w:color w:val="222222"/>
          <w:sz w:val="21"/>
          <w:szCs w:val="21"/>
        </w:rPr>
        <w:t>Ε</w:t>
      </w:r>
      <w:r w:rsidR="009163E1">
        <w:rPr>
          <w:rFonts w:ascii="Calibri" w:hAnsi="Calibri" w:cs="Calibri"/>
          <w:color w:val="222222"/>
          <w:sz w:val="21"/>
          <w:szCs w:val="21"/>
        </w:rPr>
        <w:t>.</w:t>
      </w:r>
      <w:r w:rsidRPr="00AB1D27">
        <w:rPr>
          <w:rFonts w:ascii="Calibri" w:hAnsi="Calibri" w:cs="Calibri"/>
          <w:color w:val="222222"/>
          <w:sz w:val="21"/>
          <w:szCs w:val="21"/>
        </w:rPr>
        <w:t xml:space="preserve"> και Υπευθύνων Δ</w:t>
      </w:r>
      <w:r w:rsidR="009163E1">
        <w:rPr>
          <w:rFonts w:ascii="Calibri" w:hAnsi="Calibri" w:cs="Calibri"/>
          <w:color w:val="222222"/>
          <w:sz w:val="21"/>
          <w:szCs w:val="21"/>
        </w:rPr>
        <w:t>.</w:t>
      </w:r>
      <w:r w:rsidRPr="00AB1D27">
        <w:rPr>
          <w:rFonts w:ascii="Calibri" w:hAnsi="Calibri" w:cs="Calibri"/>
          <w:color w:val="222222"/>
          <w:sz w:val="21"/>
          <w:szCs w:val="21"/>
        </w:rPr>
        <w:t>Δ</w:t>
      </w:r>
      <w:r w:rsidR="009163E1">
        <w:rPr>
          <w:rFonts w:ascii="Calibri" w:hAnsi="Calibri" w:cs="Calibri"/>
          <w:color w:val="222222"/>
          <w:sz w:val="21"/>
          <w:szCs w:val="21"/>
        </w:rPr>
        <w:t>.</w:t>
      </w:r>
      <w:r w:rsidRPr="00AB1D27">
        <w:rPr>
          <w:rFonts w:ascii="Calibri" w:hAnsi="Calibri" w:cs="Calibri"/>
          <w:color w:val="222222"/>
          <w:sz w:val="21"/>
          <w:szCs w:val="21"/>
        </w:rPr>
        <w:t>Ε για τη Μαθητεία</w:t>
      </w:r>
      <w:r>
        <w:rPr>
          <w:rFonts w:ascii="Calibri" w:hAnsi="Calibri" w:cs="Calibri"/>
          <w:color w:val="222222"/>
          <w:sz w:val="21"/>
          <w:szCs w:val="21"/>
        </w:rPr>
        <w:t>, </w:t>
      </w:r>
      <w:r>
        <w:rPr>
          <w:rFonts w:ascii="Calibri" w:hAnsi="Calibri" w:cs="Calibri"/>
          <w:color w:val="2C2C2C"/>
          <w:sz w:val="21"/>
          <w:szCs w:val="21"/>
        </w:rPr>
        <w:t>σύμφωνα με τ</w:t>
      </w:r>
      <w:r w:rsidR="009163E1">
        <w:rPr>
          <w:rFonts w:ascii="Calibri" w:hAnsi="Calibri" w:cs="Calibri"/>
          <w:color w:val="2C2C2C"/>
          <w:sz w:val="21"/>
          <w:szCs w:val="21"/>
        </w:rPr>
        <w:t>ην</w:t>
      </w:r>
      <w:r>
        <w:rPr>
          <w:rFonts w:ascii="Calibri" w:hAnsi="Calibri" w:cs="Calibri"/>
          <w:color w:val="2C2C2C"/>
          <w:sz w:val="21"/>
          <w:szCs w:val="21"/>
        </w:rPr>
        <w:t xml:space="preserve"> με </w:t>
      </w:r>
      <w:proofErr w:type="spellStart"/>
      <w:r>
        <w:rPr>
          <w:rFonts w:ascii="Calibri" w:hAnsi="Calibri" w:cs="Calibri"/>
          <w:color w:val="2C2C2C"/>
          <w:sz w:val="21"/>
          <w:szCs w:val="21"/>
        </w:rPr>
        <w:t>αριθμ</w:t>
      </w:r>
      <w:proofErr w:type="spellEnd"/>
      <w:r>
        <w:rPr>
          <w:rFonts w:ascii="Calibri" w:hAnsi="Calibri" w:cs="Calibri"/>
          <w:color w:val="2C2C2C"/>
          <w:sz w:val="21"/>
          <w:szCs w:val="21"/>
        </w:rPr>
        <w:t xml:space="preserve">. </w:t>
      </w:r>
      <w:proofErr w:type="spellStart"/>
      <w:r>
        <w:rPr>
          <w:rFonts w:ascii="Calibri" w:hAnsi="Calibri" w:cs="Calibri"/>
          <w:color w:val="2C2C2C"/>
          <w:sz w:val="21"/>
          <w:szCs w:val="21"/>
        </w:rPr>
        <w:t>πρωτ</w:t>
      </w:r>
      <w:proofErr w:type="spellEnd"/>
      <w:r>
        <w:rPr>
          <w:rFonts w:ascii="Calibri" w:hAnsi="Calibri" w:cs="Calibri"/>
          <w:color w:val="2C2C2C"/>
          <w:sz w:val="21"/>
          <w:szCs w:val="21"/>
        </w:rPr>
        <w:t>. 109153/Κ5/12-09-202</w:t>
      </w:r>
      <w:r w:rsidR="006A1475">
        <w:rPr>
          <w:rFonts w:ascii="Calibri" w:hAnsi="Calibri" w:cs="Calibri"/>
          <w:color w:val="2C2C2C"/>
          <w:sz w:val="21"/>
          <w:szCs w:val="21"/>
        </w:rPr>
        <w:t>3</w:t>
      </w:r>
      <w:bookmarkStart w:id="0" w:name="_GoBack"/>
      <w:bookmarkEnd w:id="0"/>
      <w:r>
        <w:rPr>
          <w:rFonts w:ascii="Calibri" w:hAnsi="Calibri" w:cs="Calibri"/>
          <w:color w:val="2C2C2C"/>
          <w:sz w:val="21"/>
          <w:szCs w:val="21"/>
        </w:rPr>
        <w:t xml:space="preserve"> Υ.Α και τη</w:t>
      </w:r>
      <w:r w:rsidR="009163E1">
        <w:rPr>
          <w:rFonts w:ascii="Calibri" w:hAnsi="Calibri" w:cs="Calibri"/>
          <w:color w:val="2C2C2C"/>
          <w:sz w:val="21"/>
          <w:szCs w:val="21"/>
        </w:rPr>
        <w:t xml:space="preserve">ν </w:t>
      </w:r>
      <w:r>
        <w:rPr>
          <w:rFonts w:ascii="Calibri" w:hAnsi="Calibri" w:cs="Calibri"/>
          <w:color w:val="2C2C2C"/>
          <w:sz w:val="21"/>
          <w:szCs w:val="21"/>
        </w:rPr>
        <w:t xml:space="preserve">με </w:t>
      </w:r>
      <w:proofErr w:type="spellStart"/>
      <w:r w:rsidR="00015C02">
        <w:rPr>
          <w:rFonts w:ascii="Calibri" w:hAnsi="Calibri" w:cs="Calibri"/>
          <w:color w:val="2C2C2C"/>
          <w:sz w:val="21"/>
          <w:szCs w:val="21"/>
        </w:rPr>
        <w:t>α</w:t>
      </w:r>
      <w:r>
        <w:rPr>
          <w:rFonts w:ascii="Calibri" w:hAnsi="Calibri" w:cs="Calibri"/>
          <w:color w:val="2C2C2C"/>
          <w:sz w:val="21"/>
          <w:szCs w:val="21"/>
        </w:rPr>
        <w:t>ριθμ.πρωτ</w:t>
      </w:r>
      <w:proofErr w:type="spellEnd"/>
      <w:r>
        <w:rPr>
          <w:rFonts w:ascii="Calibri" w:hAnsi="Calibri" w:cs="Calibri"/>
          <w:color w:val="2C2C2C"/>
          <w:sz w:val="21"/>
          <w:szCs w:val="21"/>
        </w:rPr>
        <w:t>. 41632/Κ5/7</w:t>
      </w:r>
      <w:r w:rsidR="00753355">
        <w:rPr>
          <w:rFonts w:ascii="Calibri" w:hAnsi="Calibri" w:cs="Calibri"/>
          <w:color w:val="2C2C2C"/>
          <w:sz w:val="21"/>
          <w:szCs w:val="21"/>
        </w:rPr>
        <w:t>-</w:t>
      </w:r>
      <w:r>
        <w:rPr>
          <w:rFonts w:ascii="Calibri" w:hAnsi="Calibri" w:cs="Calibri"/>
          <w:color w:val="2C2C2C"/>
          <w:sz w:val="21"/>
          <w:szCs w:val="21"/>
        </w:rPr>
        <w:t>4-202</w:t>
      </w:r>
      <w:r w:rsidR="006A1475">
        <w:rPr>
          <w:rFonts w:ascii="Calibri" w:hAnsi="Calibri" w:cs="Calibri"/>
          <w:color w:val="2C2C2C"/>
          <w:sz w:val="21"/>
          <w:szCs w:val="21"/>
        </w:rPr>
        <w:t>3</w:t>
      </w:r>
      <w:r>
        <w:rPr>
          <w:rFonts w:ascii="Calibri" w:hAnsi="Calibri" w:cs="Calibri"/>
          <w:color w:val="2C2C2C"/>
          <w:sz w:val="21"/>
          <w:szCs w:val="21"/>
        </w:rPr>
        <w:t xml:space="preserve"> Πρόσκλησης Εκδήλωσης Ενδιαφέροντος για πλήρωση θέσεων με επιλογή συντονιστών Π.Δ.Ε. για τη Μαθητεία και Υπευθύνων Δ.Δ.Ε. για τη Μαθητεία. </w:t>
      </w:r>
      <w:r>
        <w:rPr>
          <w:rFonts w:ascii="Calibri" w:hAnsi="Calibri" w:cs="Calibri"/>
          <w:color w:val="222222"/>
          <w:sz w:val="21"/>
          <w:szCs w:val="21"/>
        </w:rPr>
        <w:t>Επί του πίνακα μπορούν να ασκηθούν ενστάσεις από την Τετάρτη 5 Ιουλίου μέχρι και την Παρασκευή 7 Ιουλίου 202</w:t>
      </w:r>
      <w:r w:rsidR="006A1475">
        <w:rPr>
          <w:rFonts w:ascii="Calibri" w:hAnsi="Calibri" w:cs="Calibri"/>
          <w:color w:val="222222"/>
          <w:sz w:val="21"/>
          <w:szCs w:val="21"/>
        </w:rPr>
        <w:t>3</w:t>
      </w:r>
      <w:r>
        <w:rPr>
          <w:rFonts w:ascii="Calibri" w:hAnsi="Calibri" w:cs="Calibri"/>
          <w:color w:val="222222"/>
          <w:sz w:val="21"/>
          <w:szCs w:val="21"/>
        </w:rPr>
        <w:t>.</w:t>
      </w:r>
    </w:p>
    <w:tbl>
      <w:tblPr>
        <w:tblpPr w:leftFromText="180" w:rightFromText="180" w:vertAnchor="text" w:horzAnchor="margin" w:tblpY="549"/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94"/>
        <w:gridCol w:w="1977"/>
        <w:gridCol w:w="2594"/>
      </w:tblGrid>
      <w:tr w:rsidR="00C6031C" w:rsidRPr="00015C02" w:rsidTr="00784474">
        <w:trPr>
          <w:trHeight w:val="505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C6031C" w:rsidRPr="00015C02" w:rsidRDefault="00C6031C" w:rsidP="0078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b/>
                <w:lang w:eastAsia="el-GR"/>
              </w:rPr>
              <w:t>/</w:t>
            </w: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ΝΣΗ ΟΡΓΑΝΙΚΗΣ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C6031C" w:rsidRPr="00015C02" w:rsidRDefault="00C6031C" w:rsidP="0078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ΟΝΟΜΑ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C6031C" w:rsidRPr="00015C02" w:rsidRDefault="00C6031C" w:rsidP="0078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ΕΠΩΝΥΜΟ</w:t>
            </w:r>
          </w:p>
        </w:tc>
        <w:tc>
          <w:tcPr>
            <w:tcW w:w="2594" w:type="dxa"/>
            <w:shd w:val="clear" w:color="auto" w:fill="D9D9D9" w:themeFill="background1" w:themeFillShade="D9"/>
          </w:tcPr>
          <w:p w:rsidR="00C6031C" w:rsidRPr="00015C02" w:rsidRDefault="00C6031C" w:rsidP="0078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C6031C" w:rsidRPr="00015C02" w:rsidRDefault="00C6031C" w:rsidP="0078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ΑΙΤΙΑ ΑΠΟΡΡΙΨΗΣ</w:t>
            </w:r>
          </w:p>
        </w:tc>
      </w:tr>
      <w:tr w:rsidR="00C6031C" w:rsidRPr="00015C02" w:rsidTr="00784474">
        <w:trPr>
          <w:trHeight w:val="505"/>
        </w:trPr>
        <w:tc>
          <w:tcPr>
            <w:tcW w:w="1915" w:type="dxa"/>
            <w:shd w:val="clear" w:color="auto" w:fill="auto"/>
            <w:vAlign w:val="center"/>
            <w:hideMark/>
          </w:tcPr>
          <w:p w:rsidR="00C6031C" w:rsidRPr="00015C02" w:rsidRDefault="00C6031C" w:rsidP="0078447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lang w:eastAsia="el-GR"/>
              </w:rPr>
              <w:t>ΔΔΕ ΔΥ</w:t>
            </w:r>
            <w:r>
              <w:rPr>
                <w:rFonts w:ascii="Calibri" w:eastAsia="Times New Roman" w:hAnsi="Calibri" w:cs="Calibri"/>
                <w:lang w:eastAsia="el-GR"/>
              </w:rPr>
              <w:t>Τ.</w:t>
            </w:r>
            <w:r w:rsidRPr="00015C02">
              <w:rPr>
                <w:rFonts w:ascii="Calibri" w:eastAsia="Times New Roman" w:hAnsi="Calibri" w:cs="Calibri"/>
                <w:lang w:eastAsia="el-GR"/>
              </w:rPr>
              <w:t xml:space="preserve"> ΘΕΣ/ΝΙΚΗΣ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6031C" w:rsidRPr="00015C02" w:rsidRDefault="00C6031C" w:rsidP="0078447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lang w:eastAsia="el-GR"/>
              </w:rPr>
              <w:t>ΤΑΝΤΑΛΙΔΗΣ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C6031C" w:rsidRPr="00015C02" w:rsidRDefault="00C6031C" w:rsidP="0078447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lang w:eastAsia="el-GR"/>
              </w:rPr>
              <w:t>ΔΗΜΗΤΡΙΟΣ</w:t>
            </w:r>
          </w:p>
        </w:tc>
        <w:tc>
          <w:tcPr>
            <w:tcW w:w="2594" w:type="dxa"/>
            <w:shd w:val="clear" w:color="auto" w:fill="auto"/>
          </w:tcPr>
          <w:p w:rsidR="00C6031C" w:rsidRPr="00015C02" w:rsidRDefault="00C6031C" w:rsidP="0078447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lang w:eastAsia="el-GR"/>
              </w:rPr>
              <w:t>ΕΛΛΙΠΗ ΔΙΚΑΙΟΛΟΓΗΤΙΚΑ-</w:t>
            </w:r>
          </w:p>
          <w:p w:rsidR="00C6031C" w:rsidRPr="00015C02" w:rsidRDefault="00C6031C" w:rsidP="0078447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lang w:eastAsia="el-GR"/>
              </w:rPr>
              <w:t>ΧΩΡΙΣ ΥΠ.ΔΗΛΩΣΗ</w:t>
            </w:r>
          </w:p>
        </w:tc>
      </w:tr>
    </w:tbl>
    <w:p w:rsidR="00C6031C" w:rsidRPr="00C6031C" w:rsidRDefault="00C6031C" w:rsidP="00C6031C">
      <w:pPr>
        <w:pStyle w:val="Web"/>
        <w:numPr>
          <w:ilvl w:val="0"/>
          <w:numId w:val="1"/>
        </w:numPr>
        <w:shd w:val="clear" w:color="auto" w:fill="FFFFFF"/>
        <w:spacing w:before="0" w:beforeAutospacing="0" w:after="353" w:afterAutospacing="0" w:line="353" w:lineRule="atLeast"/>
        <w:jc w:val="both"/>
        <w:rPr>
          <w:rFonts w:ascii="Arial" w:hAnsi="Arial" w:cs="Arial"/>
          <w:b/>
          <w:color w:val="2C2C2C"/>
          <w:sz w:val="21"/>
          <w:szCs w:val="21"/>
        </w:rPr>
      </w:pPr>
      <w:r w:rsidRPr="009163E1">
        <w:rPr>
          <w:rFonts w:ascii="Arial" w:hAnsi="Arial" w:cs="Arial"/>
          <w:b/>
          <w:color w:val="2C2C2C"/>
          <w:sz w:val="21"/>
          <w:szCs w:val="21"/>
        </w:rPr>
        <w:t>ΔΙΕΥΘΥΝΣΗ ΔΕΥΤΕΡΟΒΑΘΜΙΑΣ ΕΚΠΑΙΔΕΥΣΗΣ ΔΥΤΙΚΗΣ ΘΕΣΣΑΛΟΝΙΚΗΣ</w:t>
      </w:r>
    </w:p>
    <w:p w:rsidR="00C6031C" w:rsidRDefault="00C6031C" w:rsidP="00C6031C">
      <w:pPr>
        <w:pStyle w:val="Web"/>
        <w:shd w:val="clear" w:color="auto" w:fill="FFFFFF"/>
        <w:spacing w:before="0" w:beforeAutospacing="0" w:after="353" w:afterAutospacing="0" w:line="353" w:lineRule="atLeast"/>
        <w:ind w:left="720"/>
        <w:rPr>
          <w:rFonts w:ascii="Arial" w:hAnsi="Arial" w:cs="Arial"/>
          <w:b/>
          <w:color w:val="2C2C2C"/>
          <w:sz w:val="21"/>
          <w:szCs w:val="21"/>
        </w:rPr>
      </w:pPr>
    </w:p>
    <w:p w:rsidR="009163E1" w:rsidRPr="009163E1" w:rsidRDefault="009163E1" w:rsidP="009163E1">
      <w:pPr>
        <w:pStyle w:val="Web"/>
        <w:numPr>
          <w:ilvl w:val="0"/>
          <w:numId w:val="1"/>
        </w:numPr>
        <w:shd w:val="clear" w:color="auto" w:fill="FFFFFF"/>
        <w:spacing w:before="0" w:beforeAutospacing="0" w:after="353" w:afterAutospacing="0" w:line="353" w:lineRule="atLeast"/>
        <w:jc w:val="center"/>
        <w:rPr>
          <w:rFonts w:ascii="Arial" w:hAnsi="Arial" w:cs="Arial"/>
          <w:b/>
          <w:color w:val="2C2C2C"/>
          <w:sz w:val="21"/>
          <w:szCs w:val="21"/>
        </w:rPr>
      </w:pPr>
      <w:r w:rsidRPr="009163E1">
        <w:rPr>
          <w:rFonts w:ascii="Arial" w:hAnsi="Arial" w:cs="Arial"/>
          <w:b/>
          <w:color w:val="2C2C2C"/>
          <w:sz w:val="21"/>
          <w:szCs w:val="21"/>
        </w:rPr>
        <w:t>ΔΙΕΥΘΥΝΣΗ ΔΕΥΤΕΡΟΒΑΘΜΙΑΣ ΕΚΠΑΙΔΕΥΣΗΣ ΚΙΛΚΙΣ: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11"/>
        <w:gridCol w:w="2193"/>
        <w:gridCol w:w="2878"/>
      </w:tblGrid>
      <w:tr w:rsidR="00015C02" w:rsidRPr="00015C02" w:rsidTr="009163E1">
        <w:trPr>
          <w:trHeight w:val="358"/>
          <w:jc w:val="center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015C02" w:rsidRPr="00015C02" w:rsidRDefault="00015C02" w:rsidP="0001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b/>
                <w:lang w:eastAsia="el-GR"/>
              </w:rPr>
              <w:t>/</w:t>
            </w: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ΝΣΗ ΟΡΓΑΝΙΚΗΣ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015C02" w:rsidRPr="00015C02" w:rsidRDefault="00015C02" w:rsidP="0001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ΟΝΟΜΑ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015C02" w:rsidRPr="00015C02" w:rsidRDefault="00015C02" w:rsidP="0001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ΕΠΩΝΥΜΟ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015C02" w:rsidRPr="00015C02" w:rsidRDefault="00015C02" w:rsidP="0001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015C02" w:rsidRPr="00015C02" w:rsidRDefault="00015C02" w:rsidP="00015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ΑΙΤΙΑ ΑΠΟΡΡΙΨΗΣ</w:t>
            </w:r>
          </w:p>
        </w:tc>
      </w:tr>
      <w:tr w:rsidR="00015C02" w:rsidRPr="00015C02" w:rsidTr="009163E1">
        <w:trPr>
          <w:trHeight w:val="271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015C02" w:rsidRPr="00015C02" w:rsidRDefault="00015C02" w:rsidP="00015C0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lang w:eastAsia="el-GR"/>
              </w:rPr>
              <w:t>ΔΔΕ ΚΙΛΚΙΣ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015C02" w:rsidRPr="00015C02" w:rsidRDefault="00015C02" w:rsidP="00015C0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lang w:eastAsia="el-GR"/>
              </w:rPr>
              <w:t>ΚΑΡΥΠΙΔΟΥ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015C02" w:rsidRPr="00015C02" w:rsidRDefault="00015C02" w:rsidP="00015C0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lang w:eastAsia="el-GR"/>
              </w:rPr>
              <w:t>ΑΝΤΙΓΟΝΗ</w:t>
            </w:r>
          </w:p>
        </w:tc>
        <w:tc>
          <w:tcPr>
            <w:tcW w:w="2878" w:type="dxa"/>
            <w:shd w:val="clear" w:color="auto" w:fill="auto"/>
          </w:tcPr>
          <w:p w:rsidR="00015C02" w:rsidRPr="00015C02" w:rsidRDefault="00015C02" w:rsidP="00015C0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lang w:eastAsia="el-GR"/>
              </w:rPr>
              <w:t>ΕΛΛΙΠΗ ΔΙΚΑΙΟΛΟΓΗΤΙΚΑ-</w:t>
            </w:r>
          </w:p>
          <w:p w:rsidR="00015C02" w:rsidRPr="00015C02" w:rsidRDefault="00015C02" w:rsidP="00015C0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lang w:eastAsia="el-GR"/>
              </w:rPr>
              <w:t>ΧΩΡΙΣ ΤΙΤΛΟ ΤΡΙΤΟΒΑΜΙΑΣ ΕΚΠΑΙΔΕΥΣΗΣ</w:t>
            </w:r>
          </w:p>
        </w:tc>
      </w:tr>
    </w:tbl>
    <w:p w:rsidR="009163E1" w:rsidRPr="009163E1" w:rsidRDefault="009163E1" w:rsidP="009163E1">
      <w:pPr>
        <w:pStyle w:val="Web"/>
        <w:numPr>
          <w:ilvl w:val="0"/>
          <w:numId w:val="1"/>
        </w:numPr>
        <w:shd w:val="clear" w:color="auto" w:fill="FFFFFF"/>
        <w:spacing w:before="0" w:beforeAutospacing="0" w:after="353" w:afterAutospacing="0" w:line="353" w:lineRule="atLeast"/>
        <w:jc w:val="center"/>
        <w:rPr>
          <w:rFonts w:ascii="Arial" w:hAnsi="Arial" w:cs="Arial"/>
          <w:b/>
          <w:color w:val="2C2C2C"/>
          <w:sz w:val="21"/>
          <w:szCs w:val="21"/>
        </w:rPr>
      </w:pPr>
      <w:r w:rsidRPr="009163E1">
        <w:rPr>
          <w:rFonts w:ascii="Arial" w:hAnsi="Arial" w:cs="Arial"/>
          <w:b/>
          <w:color w:val="2C2C2C"/>
          <w:sz w:val="21"/>
          <w:szCs w:val="21"/>
        </w:rPr>
        <w:t>ΠΕΡΙΦΕΡΕΙΑΚΗ ΔΙΕΥΘΥΝΣΗ Α/ΘΜΙΑΣ ΚΑΙ Β/ΘΜΙΑΣ ΕΚΠ/ΣΗΣ ΚΕΝΤΡΙΚΗΣ ΜΑΚΕΔΟΝΙΑΣ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99"/>
        <w:gridCol w:w="2080"/>
        <w:gridCol w:w="2730"/>
      </w:tblGrid>
      <w:tr w:rsidR="009163E1" w:rsidRPr="00015C02" w:rsidTr="009163E1">
        <w:trPr>
          <w:trHeight w:val="332"/>
          <w:jc w:val="center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9163E1" w:rsidRPr="00015C02" w:rsidRDefault="009163E1" w:rsidP="0078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b/>
                <w:lang w:eastAsia="el-GR"/>
              </w:rPr>
              <w:t>/</w:t>
            </w: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ΝΣΗ ΟΡΓΑΝΙΚΗΣ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9163E1" w:rsidRPr="00015C02" w:rsidRDefault="009163E1" w:rsidP="0078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ΟΝΟΜΑ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9163E1" w:rsidRPr="00015C02" w:rsidRDefault="009163E1" w:rsidP="0078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ΕΠΩΝΥΜΟ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9163E1" w:rsidRPr="00015C02" w:rsidRDefault="009163E1" w:rsidP="0078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9163E1" w:rsidRPr="00015C02" w:rsidRDefault="009163E1" w:rsidP="0078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15C02">
              <w:rPr>
                <w:rFonts w:ascii="Calibri" w:eastAsia="Times New Roman" w:hAnsi="Calibri" w:cs="Calibri"/>
                <w:b/>
                <w:lang w:eastAsia="el-GR"/>
              </w:rPr>
              <w:t>ΑΙΤΙΑ ΑΠΟΡΡΙΨΗΣ</w:t>
            </w:r>
          </w:p>
        </w:tc>
      </w:tr>
      <w:tr w:rsidR="009163E1" w:rsidRPr="00015C02" w:rsidTr="009163E1">
        <w:trPr>
          <w:trHeight w:val="332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9163E1" w:rsidRPr="00015C02" w:rsidRDefault="009163E1" w:rsidP="0078447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ΔΔΕ ΑΝΑΤ. ΘΕΣ/ΝΙΚΗΣ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163E1" w:rsidRPr="00015C02" w:rsidRDefault="009163E1" w:rsidP="0078447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ΜΑΛΛΙΝΗ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163E1" w:rsidRPr="00015C02" w:rsidRDefault="009163E1" w:rsidP="0078447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ΘΕΟΔΩΡΑ</w:t>
            </w:r>
          </w:p>
        </w:tc>
        <w:tc>
          <w:tcPr>
            <w:tcW w:w="2730" w:type="dxa"/>
            <w:shd w:val="clear" w:color="auto" w:fill="auto"/>
          </w:tcPr>
          <w:p w:rsidR="009163E1" w:rsidRPr="00015C02" w:rsidRDefault="009163E1" w:rsidP="0078447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ΔΕΝ ΑΝΗΚΕΙ ΟΡΓΑΝΙΚΑ ΣΤΗΝ ΠΔΕ ΚΕΝΤ. ΜΑΚΕΔΟΝΙΑΣ</w:t>
            </w:r>
          </w:p>
        </w:tc>
      </w:tr>
    </w:tbl>
    <w:p w:rsidR="00AB1D27" w:rsidRDefault="00AB1D27" w:rsidP="00AB1D27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Arial" w:hAnsi="Arial" w:cs="Arial"/>
          <w:color w:val="2C2C2C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Θεσσαλονίκη, 04/07/202</w:t>
      </w:r>
      <w:r w:rsidR="006A1475">
        <w:rPr>
          <w:rFonts w:ascii="Calibri" w:hAnsi="Calibri" w:cs="Calibri"/>
          <w:color w:val="222222"/>
          <w:sz w:val="21"/>
          <w:szCs w:val="21"/>
        </w:rPr>
        <w:t>3</w:t>
      </w:r>
    </w:p>
    <w:p w:rsidR="00AB1D27" w:rsidRDefault="00AB1D27" w:rsidP="00C6031C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Arial" w:hAnsi="Arial" w:cs="Arial"/>
          <w:color w:val="2C2C2C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 xml:space="preserve">Ο Συντονιστής Διαδικασίας </w:t>
      </w:r>
      <w:proofErr w:type="spellStart"/>
      <w:r>
        <w:rPr>
          <w:rFonts w:ascii="Calibri" w:hAnsi="Calibri" w:cs="Calibri"/>
          <w:color w:val="222222"/>
          <w:sz w:val="21"/>
          <w:szCs w:val="21"/>
        </w:rPr>
        <w:t>Μοριοδότησης</w:t>
      </w:r>
      <w:proofErr w:type="spellEnd"/>
    </w:p>
    <w:p w:rsidR="00CC3E99" w:rsidRDefault="00AB1D27" w:rsidP="009163E1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Παναγιώτης Στεφανόπουλος</w:t>
      </w:r>
    </w:p>
    <w:p w:rsidR="009163E1" w:rsidRPr="009163E1" w:rsidRDefault="009163E1" w:rsidP="009163E1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Arial" w:hAnsi="Arial" w:cs="Arial"/>
          <w:color w:val="2C2C2C"/>
          <w:sz w:val="21"/>
          <w:szCs w:val="21"/>
        </w:rPr>
      </w:pPr>
    </w:p>
    <w:sectPr w:rsidR="009163E1" w:rsidRPr="009163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A777B"/>
    <w:multiLevelType w:val="hybridMultilevel"/>
    <w:tmpl w:val="AED6F3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27"/>
    <w:rsid w:val="00015C02"/>
    <w:rsid w:val="006A1475"/>
    <w:rsid w:val="00753355"/>
    <w:rsid w:val="009163E1"/>
    <w:rsid w:val="00AB1D27"/>
    <w:rsid w:val="00C6031C"/>
    <w:rsid w:val="00C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5348"/>
  <w15:chartTrackingRefBased/>
  <w15:docId w15:val="{DB06092E-D91C-4CA0-B861-D003B658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B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Stefanopoulos</dc:creator>
  <cp:keywords/>
  <dc:description/>
  <cp:lastModifiedBy>Panagiotis Aggeloudis</cp:lastModifiedBy>
  <cp:revision>2</cp:revision>
  <cp:lastPrinted>2023-07-04T08:41:00Z</cp:lastPrinted>
  <dcterms:created xsi:type="dcterms:W3CDTF">2023-07-05T11:16:00Z</dcterms:created>
  <dcterms:modified xsi:type="dcterms:W3CDTF">2023-07-05T11:16:00Z</dcterms:modified>
</cp:coreProperties>
</file>